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6FAB" w14:textId="5A02AB50" w:rsidR="005F0B5E" w:rsidRPr="005F0B5E" w:rsidRDefault="005F0B5E" w:rsidP="005F0B5E">
      <w:pPr>
        <w:spacing w:before="100" w:beforeAutospacing="1" w:after="100" w:afterAutospacing="1" w:line="240" w:lineRule="auto"/>
        <w:jc w:val="center"/>
        <w:rPr>
          <w:rFonts w:ascii="Times New Roman" w:eastAsia="Times New Roman" w:hAnsi="Times New Roman" w:cs="Times New Roman"/>
          <w:lang w:eastAsia="cs-CZ"/>
        </w:rPr>
      </w:pPr>
      <w:r w:rsidRPr="005F0B5E">
        <w:rPr>
          <w:rFonts w:ascii="Times New Roman" w:eastAsia="Times New Roman" w:hAnsi="Times New Roman" w:cs="Times New Roman"/>
          <w:b/>
          <w:bCs/>
          <w:lang w:eastAsia="cs-CZ"/>
        </w:rPr>
        <w:t>Formulář pro odstoupení od Smlouvy</w:t>
      </w:r>
      <w:r w:rsidR="00EB3733" w:rsidRPr="00EB3733">
        <w:rPr>
          <w:rFonts w:ascii="Times New Roman" w:eastAsia="Times New Roman" w:hAnsi="Times New Roman" w:cs="Times New Roman"/>
          <w:b/>
          <w:bCs/>
          <w:lang w:eastAsia="cs-CZ"/>
        </w:rPr>
        <w:t xml:space="preserve"> podle Občanský zákoník </w:t>
      </w:r>
      <w:r w:rsidR="00EB3733" w:rsidRPr="00EB3733">
        <w:rPr>
          <w:rFonts w:ascii="Times New Roman" w:eastAsia="Times New Roman" w:hAnsi="Times New Roman" w:cs="Times New Roman"/>
          <w:b/>
          <w:bCs/>
          <w:lang w:eastAsia="cs-CZ"/>
        </w:rPr>
        <w:t>§ 1829</w:t>
      </w:r>
      <w:r w:rsidR="00EB3733" w:rsidRPr="00EB3733">
        <w:rPr>
          <w:rFonts w:ascii="Times New Roman" w:eastAsia="Times New Roman" w:hAnsi="Times New Roman" w:cs="Times New Roman"/>
          <w:b/>
          <w:bCs/>
          <w:lang w:eastAsia="cs-CZ"/>
        </w:rPr>
        <w:t xml:space="preserve"> ve lhůtě do 14 dnů</w:t>
      </w:r>
    </w:p>
    <w:p w14:paraId="0D58B12A" w14:textId="6471D399" w:rsidR="005F0B5E" w:rsidRPr="005F0B5E" w:rsidRDefault="00D44AE3" w:rsidP="005F0B5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Prodávající – kontaktní</w:t>
      </w:r>
      <w:r w:rsidR="005F0B5E" w:rsidRPr="005F0B5E">
        <w:rPr>
          <w:rFonts w:ascii="Times New Roman" w:eastAsia="Times New Roman" w:hAnsi="Times New Roman" w:cs="Times New Roman"/>
          <w:b/>
          <w:bCs/>
          <w:sz w:val="24"/>
          <w:szCs w:val="24"/>
          <w:lang w:eastAsia="cs-CZ"/>
        </w:rPr>
        <w:t xml:space="preserve"> adresa:</w:t>
      </w:r>
      <w:r w:rsidR="005F0B5E" w:rsidRPr="005F0B5E">
        <w:rPr>
          <w:rFonts w:ascii="Times New Roman" w:eastAsia="Times New Roman" w:hAnsi="Times New Roman" w:cs="Times New Roman"/>
          <w:b/>
          <w:bCs/>
          <w:sz w:val="24"/>
          <w:szCs w:val="24"/>
          <w:lang w:eastAsia="cs-CZ"/>
        </w:rPr>
        <w:br/>
        <w:t>Prague Friendly apartments s.r.o., Na Žvahově 502/30, Praha 5 Hlubočepy, 152 00</w:t>
      </w:r>
      <w:r w:rsidR="005F0B5E" w:rsidRPr="005F0B5E">
        <w:rPr>
          <w:rFonts w:ascii="Times New Roman" w:eastAsia="Times New Roman" w:hAnsi="Times New Roman" w:cs="Times New Roman"/>
          <w:b/>
          <w:bCs/>
          <w:sz w:val="24"/>
          <w:szCs w:val="24"/>
          <w:lang w:eastAsia="cs-CZ"/>
        </w:rPr>
        <w:br/>
        <w:t xml:space="preserve">email: </w:t>
      </w:r>
      <w:hyperlink r:id="rId6" w:history="1">
        <w:r w:rsidR="00EB3733" w:rsidRPr="005F0B5E">
          <w:rPr>
            <w:rStyle w:val="Hypertextovodkaz"/>
            <w:rFonts w:ascii="Times New Roman" w:eastAsia="Times New Roman" w:hAnsi="Times New Roman" w:cs="Times New Roman"/>
            <w:b/>
            <w:bCs/>
            <w:color w:val="auto"/>
            <w:sz w:val="24"/>
            <w:szCs w:val="24"/>
            <w:lang w:eastAsia="cs-CZ"/>
          </w:rPr>
          <w:t>mili@artistmili.cz</w:t>
        </w:r>
      </w:hyperlink>
      <w:r w:rsidR="00EB3733" w:rsidRPr="00EB3733">
        <w:rPr>
          <w:rFonts w:ascii="Times New Roman" w:eastAsia="Times New Roman" w:hAnsi="Times New Roman" w:cs="Times New Roman"/>
          <w:b/>
          <w:bCs/>
          <w:sz w:val="24"/>
          <w:szCs w:val="24"/>
          <w:lang w:eastAsia="cs-CZ"/>
        </w:rPr>
        <w:t xml:space="preserve">                   </w:t>
      </w:r>
      <w:r w:rsidR="00EB3733">
        <w:rPr>
          <w:rFonts w:ascii="Times New Roman" w:eastAsia="Times New Roman" w:hAnsi="Times New Roman" w:cs="Times New Roman"/>
          <w:b/>
          <w:bCs/>
          <w:sz w:val="24"/>
          <w:szCs w:val="24"/>
          <w:lang w:eastAsia="cs-CZ"/>
        </w:rPr>
        <w:t>telefon:775128235</w:t>
      </w:r>
    </w:p>
    <w:p w14:paraId="1E915B05" w14:textId="531D5593" w:rsidR="005F0B5E" w:rsidRDefault="005F0B5E" w:rsidP="005F0B5E">
      <w:pPr>
        <w:spacing w:before="100" w:beforeAutospacing="1" w:after="100" w:afterAutospacing="1" w:line="240" w:lineRule="auto"/>
        <w:rPr>
          <w:rFonts w:ascii="Times New Roman" w:eastAsia="Times New Roman" w:hAnsi="Times New Roman" w:cs="Times New Roman"/>
          <w:b/>
          <w:bCs/>
          <w:sz w:val="24"/>
          <w:szCs w:val="24"/>
          <w:lang w:eastAsia="cs-CZ"/>
        </w:rPr>
      </w:pPr>
      <w:r w:rsidRPr="005F0B5E">
        <w:rPr>
          <w:rFonts w:ascii="Times New Roman" w:eastAsia="Times New Roman" w:hAnsi="Times New Roman" w:cs="Times New Roman"/>
          <w:b/>
          <w:bCs/>
          <w:sz w:val="24"/>
          <w:szCs w:val="24"/>
          <w:lang w:eastAsia="cs-CZ"/>
        </w:rPr>
        <w:t>Tímto prohlašuji, že odstupuji od Smlouvy:</w:t>
      </w:r>
    </w:p>
    <w:tbl>
      <w:tblPr>
        <w:tblW w:w="15038" w:type="dxa"/>
        <w:tblCellSpacing w:w="15" w:type="dxa"/>
        <w:tblCellMar>
          <w:top w:w="15" w:type="dxa"/>
          <w:left w:w="15" w:type="dxa"/>
          <w:bottom w:w="15" w:type="dxa"/>
          <w:right w:w="15" w:type="dxa"/>
        </w:tblCellMar>
        <w:tblLook w:val="04A0" w:firstRow="1" w:lastRow="0" w:firstColumn="1" w:lastColumn="0" w:noHBand="0" w:noVBand="1"/>
      </w:tblPr>
      <w:tblGrid>
        <w:gridCol w:w="15038"/>
      </w:tblGrid>
      <w:tr w:rsidR="005F0B5E" w:rsidRPr="005F0B5E" w14:paraId="22E1386C" w14:textId="77777777" w:rsidTr="00FC20C1">
        <w:trPr>
          <w:tblCellSpacing w:w="15" w:type="dxa"/>
        </w:trPr>
        <w:tc>
          <w:tcPr>
            <w:tcW w:w="3390" w:type="dxa"/>
            <w:vAlign w:val="center"/>
            <w:hideMark/>
          </w:tcPr>
          <w:p w14:paraId="7AE79F8F" w14:textId="223C6A56" w:rsidR="005F0B5E" w:rsidRP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Datum uzavření Smlouvy:</w:t>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Číslo faktury nebo dodacího listu:</w:t>
            </w:r>
          </w:p>
        </w:tc>
      </w:tr>
      <w:tr w:rsidR="005F0B5E" w:rsidRPr="005F0B5E" w14:paraId="31B50EE4" w14:textId="77777777" w:rsidTr="00FC20C1">
        <w:trPr>
          <w:tblCellSpacing w:w="15" w:type="dxa"/>
        </w:trPr>
        <w:tc>
          <w:tcPr>
            <w:tcW w:w="3390" w:type="dxa"/>
            <w:vAlign w:val="center"/>
            <w:hideMark/>
          </w:tcPr>
          <w:p w14:paraId="353E4A4C" w14:textId="77777777" w:rsidR="005F0B5E" w:rsidRP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Jméno a příjmení:</w:t>
            </w:r>
          </w:p>
        </w:tc>
      </w:tr>
      <w:tr w:rsidR="005F0B5E" w:rsidRPr="005F0B5E" w14:paraId="1845BB55" w14:textId="77777777" w:rsidTr="00FC20C1">
        <w:trPr>
          <w:tblCellSpacing w:w="15" w:type="dxa"/>
        </w:trPr>
        <w:tc>
          <w:tcPr>
            <w:tcW w:w="3390" w:type="dxa"/>
            <w:vAlign w:val="center"/>
            <w:hideMark/>
          </w:tcPr>
          <w:p w14:paraId="0A090D09" w14:textId="77777777" w:rsidR="005F0B5E" w:rsidRP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Adresa:</w:t>
            </w:r>
          </w:p>
        </w:tc>
      </w:tr>
      <w:tr w:rsidR="005F0B5E" w:rsidRPr="005F0B5E" w14:paraId="4BE05409" w14:textId="77777777" w:rsidTr="00FC20C1">
        <w:trPr>
          <w:tblCellSpacing w:w="15" w:type="dxa"/>
        </w:trPr>
        <w:tc>
          <w:tcPr>
            <w:tcW w:w="3390" w:type="dxa"/>
            <w:vAlign w:val="center"/>
            <w:hideMark/>
          </w:tcPr>
          <w:p w14:paraId="46307409" w14:textId="77777777" w:rsidR="005F0B5E" w:rsidRP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E-mailová adresa:</w:t>
            </w:r>
          </w:p>
        </w:tc>
      </w:tr>
      <w:tr w:rsidR="005F0B5E" w:rsidRPr="005F0B5E" w14:paraId="69E5A857" w14:textId="77777777" w:rsidTr="00FC20C1">
        <w:trPr>
          <w:tblCellSpacing w:w="15" w:type="dxa"/>
        </w:trPr>
        <w:tc>
          <w:tcPr>
            <w:tcW w:w="3390" w:type="dxa"/>
            <w:vAlign w:val="center"/>
            <w:hideMark/>
          </w:tcPr>
          <w:p w14:paraId="70508CAF" w14:textId="691C7B7B" w:rsid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 xml:space="preserve">Specifikace </w:t>
            </w:r>
            <w:r>
              <w:rPr>
                <w:rFonts w:ascii="Times New Roman" w:eastAsia="Times New Roman" w:hAnsi="Times New Roman" w:cs="Times New Roman"/>
                <w:sz w:val="24"/>
                <w:szCs w:val="24"/>
                <w:lang w:eastAsia="cs-CZ"/>
              </w:rPr>
              <w:t>z</w:t>
            </w:r>
            <w:r w:rsidRPr="005F0B5E">
              <w:rPr>
                <w:rFonts w:ascii="Times New Roman" w:eastAsia="Times New Roman" w:hAnsi="Times New Roman" w:cs="Times New Roman"/>
                <w:sz w:val="24"/>
                <w:szCs w:val="24"/>
                <w:lang w:eastAsia="cs-CZ"/>
              </w:rPr>
              <w:t>boží, kterého</w:t>
            </w:r>
            <w:r>
              <w:rPr>
                <w:rFonts w:ascii="Times New Roman" w:eastAsia="Times New Roman" w:hAnsi="Times New Roman" w:cs="Times New Roman"/>
                <w:sz w:val="24"/>
                <w:szCs w:val="24"/>
                <w:lang w:eastAsia="cs-CZ"/>
              </w:rPr>
              <w:t xml:space="preserve"> </w:t>
            </w:r>
            <w:r w:rsidRPr="005F0B5E">
              <w:rPr>
                <w:rFonts w:ascii="Times New Roman" w:eastAsia="Times New Roman" w:hAnsi="Times New Roman" w:cs="Times New Roman"/>
                <w:sz w:val="24"/>
                <w:szCs w:val="24"/>
                <w:lang w:eastAsia="cs-CZ"/>
              </w:rPr>
              <w:t>Smlouva týká</w:t>
            </w:r>
            <w:r>
              <w:rPr>
                <w:rFonts w:ascii="Times New Roman" w:eastAsia="Times New Roman" w:hAnsi="Times New Roman" w:cs="Times New Roman"/>
                <w:sz w:val="24"/>
                <w:szCs w:val="24"/>
                <w:lang w:eastAsia="cs-CZ"/>
              </w:rPr>
              <w:t xml:space="preserve"> (uveďte název zboží, kód) údaje jsou ve faktuře:</w:t>
            </w:r>
            <w:r>
              <w:rPr>
                <w:rFonts w:ascii="Times New Roman" w:eastAsia="Times New Roman" w:hAnsi="Times New Roman" w:cs="Times New Roman"/>
                <w:sz w:val="24"/>
                <w:szCs w:val="24"/>
                <w:lang w:eastAsia="cs-CZ"/>
              </w:rPr>
              <w:br/>
            </w:r>
          </w:p>
          <w:p w14:paraId="4B60B97A" w14:textId="58B859B5" w:rsid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p>
          <w:p w14:paraId="33564D2C" w14:textId="77777777" w:rsid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p>
          <w:p w14:paraId="7804C425" w14:textId="14AC72C4" w:rsidR="005F0B5E" w:rsidRP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p>
        </w:tc>
      </w:tr>
      <w:tr w:rsidR="005F0B5E" w:rsidRPr="005F0B5E" w14:paraId="5745326D" w14:textId="77777777" w:rsidTr="00FC20C1">
        <w:trPr>
          <w:tblCellSpacing w:w="15" w:type="dxa"/>
        </w:trPr>
        <w:tc>
          <w:tcPr>
            <w:tcW w:w="3390" w:type="dxa"/>
            <w:vAlign w:val="center"/>
            <w:hideMark/>
          </w:tcPr>
          <w:p w14:paraId="55E9C8A8" w14:textId="77777777" w:rsidR="005F0B5E" w:rsidRDefault="005F0B5E" w:rsidP="00FC20C1">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Způsob pro navrácení obdržených finančních prostředků, případně uvedení čísla bankovního účtu:</w:t>
            </w:r>
          </w:p>
          <w:p w14:paraId="61972F81" w14:textId="77777777" w:rsidR="00D44AE3" w:rsidRDefault="00D44AE3" w:rsidP="00FC20C1">
            <w:pPr>
              <w:spacing w:before="100" w:beforeAutospacing="1" w:after="100" w:afterAutospacing="1" w:line="240" w:lineRule="auto"/>
              <w:rPr>
                <w:rFonts w:ascii="Times New Roman" w:eastAsia="Times New Roman" w:hAnsi="Times New Roman" w:cs="Times New Roman"/>
                <w:sz w:val="24"/>
                <w:szCs w:val="24"/>
                <w:lang w:eastAsia="cs-CZ"/>
              </w:rPr>
            </w:pPr>
          </w:p>
          <w:p w14:paraId="2A77F6D6" w14:textId="4FEFD0C2" w:rsidR="00D44AE3" w:rsidRPr="005F0B5E" w:rsidRDefault="00D44AE3" w:rsidP="00FC20C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 vrácení zboží: (Prodávající může pomoci při organizaci návratu zboží):</w:t>
            </w:r>
          </w:p>
        </w:tc>
      </w:tr>
    </w:tbl>
    <w:p w14:paraId="6FFA53AA" w14:textId="00513B8D" w:rsidR="005F0B5E" w:rsidRPr="005F0B5E" w:rsidRDefault="005F0B5E" w:rsidP="005F0B5E">
      <w:pPr>
        <w:spacing w:before="100" w:beforeAutospacing="1" w:after="100" w:afterAutospacing="1" w:line="240" w:lineRule="auto"/>
        <w:rPr>
          <w:rFonts w:ascii="Times New Roman" w:eastAsia="Times New Roman" w:hAnsi="Times New Roman" w:cs="Times New Roman"/>
          <w:sz w:val="24"/>
          <w:szCs w:val="24"/>
          <w:lang w:eastAsia="cs-CZ"/>
        </w:rPr>
      </w:pPr>
    </w:p>
    <w:p w14:paraId="6812E755" w14:textId="5CE80E7E" w:rsidR="005F0B5E" w:rsidRPr="005F0B5E" w:rsidRDefault="005F0B5E" w:rsidP="005F0B5E">
      <w:pPr>
        <w:spacing w:before="100" w:beforeAutospacing="1" w:after="100" w:afterAutospacing="1" w:line="240" w:lineRule="auto"/>
        <w:rPr>
          <w:rFonts w:asciiTheme="majorHAnsi" w:eastAsia="Times New Roman" w:hAnsiTheme="majorHAnsi" w:cstheme="majorHAnsi"/>
          <w:sz w:val="12"/>
          <w:szCs w:val="12"/>
          <w:lang w:eastAsia="cs-CZ"/>
        </w:rPr>
      </w:pPr>
      <w:r w:rsidRPr="005F0B5E">
        <w:rPr>
          <w:rFonts w:asciiTheme="majorHAnsi" w:eastAsia="Times New Roman" w:hAnsiTheme="majorHAnsi" w:cstheme="majorHAnsi"/>
          <w:sz w:val="12"/>
          <w:szCs w:val="12"/>
          <w:lang w:eastAsia="cs-CZ"/>
        </w:rPr>
        <w:t xml:space="preserve">Je-li kupující spotřebitelem má právo v případě, že objednal zboží prostřednictvím e-shopu </w:t>
      </w:r>
      <w:hyperlink r:id="rId7" w:history="1">
        <w:r w:rsidRPr="005F0B5E">
          <w:rPr>
            <w:rFonts w:asciiTheme="majorHAnsi" w:eastAsia="Times New Roman" w:hAnsiTheme="majorHAnsi" w:cstheme="majorHAnsi"/>
            <w:sz w:val="12"/>
            <w:szCs w:val="12"/>
            <w:u w:val="single"/>
            <w:lang w:eastAsia="cs-CZ"/>
          </w:rPr>
          <w:t>www.artistmili.cz</w:t>
        </w:r>
      </w:hyperlink>
      <w:r w:rsidRPr="005F0B5E">
        <w:rPr>
          <w:rFonts w:asciiTheme="majorHAnsi" w:eastAsia="Times New Roman" w:hAnsiTheme="majorHAnsi" w:cstheme="majorHAnsi"/>
          <w:sz w:val="12"/>
          <w:szCs w:val="12"/>
          <w:lang w:eastAsia="cs-CZ"/>
        </w:rPr>
        <w:t xml:space="preserve">, společnosti </w:t>
      </w:r>
      <w:r w:rsidRPr="005F0B5E">
        <w:rPr>
          <w:rFonts w:asciiTheme="majorHAnsi" w:eastAsia="Times New Roman" w:hAnsiTheme="majorHAnsi" w:cstheme="majorHAnsi"/>
          <w:b/>
          <w:bCs/>
          <w:sz w:val="12"/>
          <w:szCs w:val="12"/>
          <w:lang w:eastAsia="cs-CZ"/>
        </w:rPr>
        <w:t>Prague Friendly apartments s.r.o.</w:t>
      </w:r>
      <w:r w:rsidRPr="005F0B5E">
        <w:rPr>
          <w:rFonts w:asciiTheme="majorHAnsi" w:eastAsia="Times New Roman" w:hAnsiTheme="majorHAnsi" w:cstheme="majorHAnsi"/>
          <w:sz w:val="12"/>
          <w:szCs w:val="12"/>
          <w:lang w:eastAsia="cs-CZ"/>
        </w:rPr>
        <w:t xml:space="preserve"> se sídlem </w:t>
      </w:r>
      <w:r w:rsidRPr="005F0B5E">
        <w:rPr>
          <w:rFonts w:asciiTheme="majorHAnsi" w:eastAsia="Times New Roman" w:hAnsiTheme="majorHAnsi" w:cstheme="majorHAnsi"/>
          <w:b/>
          <w:bCs/>
          <w:sz w:val="12"/>
          <w:szCs w:val="12"/>
          <w:lang w:eastAsia="cs-CZ"/>
        </w:rPr>
        <w:t>Rybná 716/24, Praha 1 - Staré Město, , 110 00</w:t>
      </w:r>
      <w:r w:rsidRPr="005F0B5E">
        <w:rPr>
          <w:rFonts w:asciiTheme="majorHAnsi" w:eastAsia="Times New Roman" w:hAnsiTheme="majorHAnsi" w:cstheme="majorHAnsi"/>
          <w:sz w:val="12"/>
          <w:szCs w:val="12"/>
          <w:lang w:eastAsia="cs-CZ"/>
        </w:rPr>
        <w:t>, IČO 05056390, zapsaná v obchodním rejstříku pod sp. zn. C 257633/MSPH u Městského soudu v Praze, dne 4. Května 12016 („</w:t>
      </w:r>
      <w:r w:rsidRPr="005F0B5E">
        <w:rPr>
          <w:rFonts w:asciiTheme="majorHAnsi" w:eastAsia="Times New Roman" w:hAnsiTheme="majorHAnsi" w:cstheme="majorHAnsi"/>
          <w:b/>
          <w:bCs/>
          <w:sz w:val="12"/>
          <w:szCs w:val="12"/>
          <w:lang w:eastAsia="cs-CZ"/>
        </w:rPr>
        <w:t>Společnost</w:t>
      </w:r>
      <w:r w:rsidRPr="005F0B5E">
        <w:rPr>
          <w:rFonts w:asciiTheme="majorHAnsi" w:eastAsia="Times New Roman" w:hAnsiTheme="majorHAnsi" w:cstheme="majorHAnsi"/>
          <w:sz w:val="12"/>
          <w:szCs w:val="12"/>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w:t>
      </w:r>
      <w:r w:rsidRPr="005F0B5E">
        <w:rPr>
          <w:rFonts w:asciiTheme="majorHAnsi" w:eastAsia="Times New Roman" w:hAnsiTheme="majorHAnsi" w:cstheme="majorHAnsi"/>
          <w:b/>
          <w:bCs/>
          <w:sz w:val="12"/>
          <w:szCs w:val="12"/>
          <w:lang w:eastAsia="cs-CZ"/>
        </w:rPr>
        <w:t xml:space="preserve">Prague Friendly apartments s.r.o., Na Žvahově 502/30, Praha 5 Hlubočepy, 152 00), </w:t>
      </w:r>
      <w:r w:rsidRPr="005F0B5E">
        <w:rPr>
          <w:rFonts w:asciiTheme="majorHAnsi" w:eastAsia="Times New Roman" w:hAnsiTheme="majorHAnsi" w:cstheme="majorHAnsi"/>
          <w:sz w:val="12"/>
          <w:szCs w:val="12"/>
          <w:lang w:eastAsia="cs-CZ"/>
        </w:rPr>
        <w:t>nebo elektronicky na e-mail mili@artistmili.cz uvedený na vzorovém formuláři.</w:t>
      </w:r>
      <w:r w:rsidR="00D44AE3" w:rsidRPr="00EB3733">
        <w:rPr>
          <w:rFonts w:asciiTheme="majorHAnsi" w:eastAsia="Times New Roman" w:hAnsiTheme="majorHAnsi" w:cstheme="majorHAnsi"/>
          <w:sz w:val="12"/>
          <w:szCs w:val="12"/>
          <w:lang w:eastAsia="cs-CZ"/>
        </w:rPr>
        <w:br/>
      </w:r>
      <w:r w:rsidRPr="005F0B5E">
        <w:rPr>
          <w:rFonts w:asciiTheme="majorHAnsi" w:eastAsia="Times New Roman" w:hAnsiTheme="majorHAnsi" w:cstheme="majorHAnsi"/>
          <w:color w:val="FF0000"/>
          <w:sz w:val="14"/>
          <w:szCs w:val="14"/>
          <w:lang w:eastAsia="cs-CZ"/>
        </w:rPr>
        <w:t>Odstoupí-li kupující, který je spotřebitelem, od kupní smlouvy, zašle nebo předá Společnosti bez zbytečného odkladu, nejpozději do 14 dnů od odstoupení od kupní smlouvy, zboží, které od ní obdržel.</w:t>
      </w:r>
      <w:r w:rsidRPr="005F0B5E">
        <w:rPr>
          <w:rFonts w:asciiTheme="majorHAnsi" w:eastAsia="Times New Roman" w:hAnsiTheme="majorHAnsi" w:cstheme="majorHAnsi"/>
          <w:sz w:val="14"/>
          <w:szCs w:val="14"/>
          <w:lang w:eastAsia="cs-CZ"/>
        </w:rPr>
        <w:br/>
      </w:r>
      <w:r w:rsidRPr="005F0B5E">
        <w:rPr>
          <w:rFonts w:asciiTheme="majorHAnsi" w:eastAsia="Times New Roman" w:hAnsiTheme="majorHAnsi" w:cstheme="majorHAnsi"/>
          <w:color w:val="FF0000"/>
          <w:sz w:val="14"/>
          <w:szCs w:val="14"/>
          <w:lang w:eastAsia="cs-CZ"/>
        </w:rPr>
        <w:t>Adresa pro odeslání zásilky je Prague Friendly apartments s.r.o., Na Žvahově 502/30, Praha 5 Hlubočepy, 152 00.</w:t>
      </w:r>
      <w:r w:rsidR="00D44AE3" w:rsidRPr="00EB3733">
        <w:rPr>
          <w:rFonts w:asciiTheme="majorHAnsi" w:eastAsia="Times New Roman" w:hAnsiTheme="majorHAnsi" w:cstheme="majorHAnsi"/>
          <w:sz w:val="12"/>
          <w:szCs w:val="12"/>
          <w:lang w:eastAsia="cs-CZ"/>
        </w:rPr>
        <w:br/>
      </w:r>
      <w:r w:rsidRPr="005F0B5E">
        <w:rPr>
          <w:rFonts w:asciiTheme="majorHAnsi" w:eastAsia="Times New Roman" w:hAnsiTheme="majorHAnsi" w:cstheme="majorHAnsi"/>
          <w:sz w:val="14"/>
          <w:szCs w:val="14"/>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w:t>
      </w:r>
      <w:r w:rsidRPr="00EB3733">
        <w:rPr>
          <w:rFonts w:asciiTheme="majorHAnsi" w:eastAsia="Times New Roman" w:hAnsiTheme="majorHAnsi" w:cstheme="majorHAnsi"/>
          <w:sz w:val="14"/>
          <w:szCs w:val="14"/>
          <w:lang w:eastAsia="cs-CZ"/>
        </w:rPr>
        <w:t xml:space="preserve"> od Společnosti ke Kupujícímu</w:t>
      </w:r>
      <w:r w:rsidRPr="005F0B5E">
        <w:rPr>
          <w:rFonts w:asciiTheme="majorHAnsi" w:eastAsia="Times New Roman" w:hAnsiTheme="majorHAnsi" w:cstheme="majorHAnsi"/>
          <w:sz w:val="14"/>
          <w:szCs w:val="14"/>
          <w:lang w:eastAsia="cs-CZ"/>
        </w:rPr>
        <w:t>,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Společnosti nebo jednoznačně prokáže, že zboží Společnosti odeslal.</w:t>
      </w:r>
      <w:r w:rsidR="00D44AE3" w:rsidRPr="00EB3733">
        <w:rPr>
          <w:rFonts w:asciiTheme="majorHAnsi" w:eastAsia="Times New Roman" w:hAnsiTheme="majorHAnsi" w:cstheme="majorHAnsi"/>
          <w:sz w:val="14"/>
          <w:szCs w:val="14"/>
          <w:lang w:eastAsia="cs-CZ"/>
        </w:rPr>
        <w:t xml:space="preserve"> </w:t>
      </w:r>
      <w:r w:rsidR="00D44AE3" w:rsidRPr="00EB3733">
        <w:rPr>
          <w:rFonts w:asciiTheme="majorHAnsi" w:eastAsia="Times New Roman" w:hAnsiTheme="majorHAnsi" w:cstheme="majorHAnsi"/>
          <w:color w:val="FF0000"/>
          <w:sz w:val="14"/>
          <w:szCs w:val="14"/>
          <w:lang w:eastAsia="cs-CZ"/>
        </w:rPr>
        <w:t>Náklady na přepravné od Kupujícího k Prodávajícímu nese Kupující. (obchodní podmínky bod 8.7.</w:t>
      </w:r>
      <w:r w:rsidR="00EB3733" w:rsidRPr="00EB3733">
        <w:rPr>
          <w:rFonts w:asciiTheme="majorHAnsi" w:eastAsia="Times New Roman" w:hAnsiTheme="majorHAnsi" w:cstheme="majorHAnsi"/>
          <w:color w:val="FF0000"/>
          <w:sz w:val="14"/>
          <w:szCs w:val="14"/>
          <w:lang w:eastAsia="cs-CZ"/>
        </w:rPr>
        <w:t xml:space="preserve"> - </w:t>
      </w:r>
      <w:r w:rsidR="00EB3733" w:rsidRPr="00EB3733">
        <w:rPr>
          <w:rFonts w:asciiTheme="majorHAnsi" w:hAnsiTheme="majorHAnsi" w:cstheme="majorHAnsi"/>
          <w:color w:val="373A3C"/>
          <w:sz w:val="12"/>
          <w:szCs w:val="12"/>
          <w:shd w:val="clear" w:color="auto" w:fill="FFFFFF"/>
        </w:rPr>
        <w:t>jestliže toto zboží nemůže být vráceno pro svou povahu obvyklou poštovní cestou</w:t>
      </w:r>
      <w:r w:rsidR="00EB3733">
        <w:rPr>
          <w:rFonts w:asciiTheme="majorHAnsi" w:hAnsiTheme="majorHAnsi" w:cstheme="majorHAnsi"/>
          <w:color w:val="373A3C"/>
          <w:sz w:val="12"/>
          <w:szCs w:val="12"/>
          <w:shd w:val="clear" w:color="auto" w:fill="FFFFFF"/>
        </w:rPr>
        <w:t>)</w:t>
      </w:r>
    </w:p>
    <w:p w14:paraId="3841A10A" w14:textId="77777777" w:rsidR="005F0B5E" w:rsidRPr="005F0B5E" w:rsidRDefault="005F0B5E" w:rsidP="005F0B5E">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Datum:</w:t>
      </w:r>
    </w:p>
    <w:p w14:paraId="48CBCB75" w14:textId="48792C70" w:rsidR="005F0B5E" w:rsidRDefault="005F0B5E" w:rsidP="005F0B5E">
      <w:pPr>
        <w:spacing w:before="100" w:beforeAutospacing="1" w:after="100" w:afterAutospacing="1" w:line="240" w:lineRule="auto"/>
        <w:rPr>
          <w:rFonts w:ascii="Times New Roman" w:eastAsia="Times New Roman" w:hAnsi="Times New Roman" w:cs="Times New Roman"/>
          <w:sz w:val="24"/>
          <w:szCs w:val="24"/>
          <w:lang w:eastAsia="cs-CZ"/>
        </w:rPr>
      </w:pPr>
      <w:r w:rsidRPr="005F0B5E">
        <w:rPr>
          <w:rFonts w:ascii="Times New Roman" w:eastAsia="Times New Roman" w:hAnsi="Times New Roman" w:cs="Times New Roman"/>
          <w:sz w:val="24"/>
          <w:szCs w:val="24"/>
          <w:lang w:eastAsia="cs-CZ"/>
        </w:rPr>
        <w:t>Podpis:</w:t>
      </w:r>
    </w:p>
    <w:p w14:paraId="26AD7AFC" w14:textId="77777777" w:rsidR="00D44AE3" w:rsidRDefault="00D44AE3" w:rsidP="005F0B5E">
      <w:pPr>
        <w:spacing w:before="100" w:beforeAutospacing="1" w:after="100" w:afterAutospacing="1" w:line="240" w:lineRule="auto"/>
        <w:rPr>
          <w:rFonts w:ascii="Times New Roman" w:eastAsia="Times New Roman" w:hAnsi="Times New Roman" w:cs="Times New Roman"/>
          <w:sz w:val="24"/>
          <w:szCs w:val="24"/>
          <w:lang w:eastAsia="cs-CZ"/>
        </w:rPr>
      </w:pPr>
    </w:p>
    <w:p w14:paraId="21623500" w14:textId="517D4797" w:rsidR="00D44AE3" w:rsidRDefault="00D44AE3" w:rsidP="005F0B5E">
      <w:pPr>
        <w:spacing w:before="100" w:beforeAutospacing="1" w:after="100" w:afterAutospacing="1" w:line="240" w:lineRule="auto"/>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Vyplní Prodávající:</w:t>
      </w:r>
      <w:r>
        <w:rPr>
          <w:rFonts w:ascii="Times New Roman" w:eastAsia="Times New Roman" w:hAnsi="Times New Roman" w:cs="Times New Roman"/>
          <w:sz w:val="12"/>
          <w:szCs w:val="12"/>
          <w:lang w:eastAsia="cs-CZ"/>
        </w:rPr>
        <w:br/>
        <w:t>způsob odstoupení od smlouvy:</w:t>
      </w:r>
      <w:r>
        <w:rPr>
          <w:rFonts w:ascii="Times New Roman" w:eastAsia="Times New Roman" w:hAnsi="Times New Roman" w:cs="Times New Roman"/>
          <w:sz w:val="12"/>
          <w:szCs w:val="12"/>
          <w:lang w:eastAsia="cs-CZ"/>
        </w:rPr>
        <w:br/>
      </w:r>
      <w:r>
        <w:rPr>
          <w:rFonts w:ascii="Times New Roman" w:eastAsia="Times New Roman" w:hAnsi="Times New Roman" w:cs="Times New Roman"/>
          <w:sz w:val="12"/>
          <w:szCs w:val="12"/>
          <w:lang w:eastAsia="cs-CZ"/>
        </w:rPr>
        <w:br/>
        <w:t>datum převzetí zboží zpět                                                                    stav zboží při převzetí                                                               způsob vrácení peněz</w:t>
      </w:r>
      <w:r>
        <w:rPr>
          <w:rFonts w:ascii="Times New Roman" w:eastAsia="Times New Roman" w:hAnsi="Times New Roman" w:cs="Times New Roman"/>
          <w:sz w:val="12"/>
          <w:szCs w:val="12"/>
          <w:lang w:eastAsia="cs-CZ"/>
        </w:rPr>
        <w:br/>
      </w:r>
    </w:p>
    <w:p w14:paraId="7FDEA4E7" w14:textId="154CCA80" w:rsidR="00D44AE3" w:rsidRPr="005F0B5E" w:rsidRDefault="00D44AE3" w:rsidP="005F0B5E">
      <w:pPr>
        <w:spacing w:before="100" w:beforeAutospacing="1" w:after="100" w:afterAutospacing="1" w:line="240" w:lineRule="auto"/>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Podpis odpovědné osoby</w:t>
      </w:r>
    </w:p>
    <w:p w14:paraId="5EE40177" w14:textId="77777777" w:rsidR="00B727FA" w:rsidRDefault="00B727FA"/>
    <w:sectPr w:rsidR="00B727FA" w:rsidSect="005F0B5E">
      <w:head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6581" w14:textId="77777777" w:rsidR="00282967" w:rsidRDefault="00282967" w:rsidP="005F0B5E">
      <w:pPr>
        <w:spacing w:after="0" w:line="240" w:lineRule="auto"/>
      </w:pPr>
      <w:r>
        <w:separator/>
      </w:r>
    </w:p>
  </w:endnote>
  <w:endnote w:type="continuationSeparator" w:id="0">
    <w:p w14:paraId="6B7CB933" w14:textId="77777777" w:rsidR="00282967" w:rsidRDefault="00282967" w:rsidP="005F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B8DE" w14:textId="77777777" w:rsidR="00282967" w:rsidRDefault="00282967" w:rsidP="005F0B5E">
      <w:pPr>
        <w:spacing w:after="0" w:line="240" w:lineRule="auto"/>
      </w:pPr>
      <w:r>
        <w:separator/>
      </w:r>
    </w:p>
  </w:footnote>
  <w:footnote w:type="continuationSeparator" w:id="0">
    <w:p w14:paraId="71608779" w14:textId="77777777" w:rsidR="00282967" w:rsidRDefault="00282967" w:rsidP="005F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A54" w14:textId="4D8C1CA7" w:rsidR="005F0B5E" w:rsidRDefault="005F0B5E">
    <w:pPr>
      <w:pStyle w:val="Zhlav"/>
    </w:pPr>
    <w:r>
      <w:t>Příloha číslo 2 Formulář pro odstoupení od smlouvy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5E"/>
    <w:rsid w:val="00120A40"/>
    <w:rsid w:val="00282967"/>
    <w:rsid w:val="00415F4D"/>
    <w:rsid w:val="005F0B5E"/>
    <w:rsid w:val="00984A6C"/>
    <w:rsid w:val="00B727FA"/>
    <w:rsid w:val="00D44AE3"/>
    <w:rsid w:val="00EB3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A206"/>
  <w15:chartTrackingRefBased/>
  <w15:docId w15:val="{214356DC-7015-4297-A42B-5B3D0BB0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F0B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0B5E"/>
    <w:rPr>
      <w:b/>
      <w:bCs/>
    </w:rPr>
  </w:style>
  <w:style w:type="character" w:styleId="Hypertextovodkaz">
    <w:name w:val="Hyperlink"/>
    <w:basedOn w:val="Standardnpsmoodstavce"/>
    <w:uiPriority w:val="99"/>
    <w:unhideWhenUsed/>
    <w:rsid w:val="005F0B5E"/>
    <w:rPr>
      <w:color w:val="0000FF"/>
      <w:u w:val="single"/>
    </w:rPr>
  </w:style>
  <w:style w:type="paragraph" w:styleId="Zhlav">
    <w:name w:val="header"/>
    <w:basedOn w:val="Normln"/>
    <w:link w:val="ZhlavChar"/>
    <w:uiPriority w:val="99"/>
    <w:unhideWhenUsed/>
    <w:rsid w:val="005F0B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B5E"/>
  </w:style>
  <w:style w:type="paragraph" w:styleId="Zpat">
    <w:name w:val="footer"/>
    <w:basedOn w:val="Normln"/>
    <w:link w:val="ZpatChar"/>
    <w:uiPriority w:val="99"/>
    <w:unhideWhenUsed/>
    <w:rsid w:val="005F0B5E"/>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B5E"/>
  </w:style>
  <w:style w:type="character" w:styleId="Nevyeenzmnka">
    <w:name w:val="Unresolved Mention"/>
    <w:basedOn w:val="Standardnpsmoodstavce"/>
    <w:uiPriority w:val="99"/>
    <w:semiHidden/>
    <w:unhideWhenUsed/>
    <w:rsid w:val="00EB3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rtistmili.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i@artistmili.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452</Words>
  <Characters>2669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Vašek ...</dc:creator>
  <cp:keywords/>
  <dc:description/>
  <cp:lastModifiedBy>Vašek ...</cp:lastModifiedBy>
  <cp:revision>2</cp:revision>
  <dcterms:created xsi:type="dcterms:W3CDTF">2022-11-02T16:18:00Z</dcterms:created>
  <dcterms:modified xsi:type="dcterms:W3CDTF">2022-11-02T16:51:00Z</dcterms:modified>
</cp:coreProperties>
</file>